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B6" w:rsidRPr="009C0AD0" w:rsidRDefault="009C0AD0" w:rsidP="00621ABC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9C0AD0">
        <w:rPr>
          <w:rFonts w:ascii="Arial" w:hAnsi="Arial" w:cs="Arial"/>
          <w:b/>
        </w:rPr>
        <w:t>Amtliche Bekanntmachung</w:t>
      </w:r>
    </w:p>
    <w:p w:rsidR="009C0AD0" w:rsidRDefault="009C0AD0" w:rsidP="00621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Aufgrund des Bremischen Gesetzes über die Sozialgerichtsbarkeit in Verbindung mit § 14 Sozialgerichtsgesetz hat die Stadt Bremerhaven eine Vorschlagsliste für die Berufung von ehrenamtlichen Richterinnen und Richtern für das Sozialgeric</w:t>
      </w:r>
      <w:r w:rsidR="00B9408A">
        <w:rPr>
          <w:rFonts w:ascii="Arial" w:hAnsi="Arial" w:cs="Arial"/>
        </w:rPr>
        <w:t>ht Bremen für die Wahlperiode 01.04.2019 bis 31.03.2023</w:t>
      </w:r>
      <w:r>
        <w:rPr>
          <w:rFonts w:ascii="Arial" w:hAnsi="Arial" w:cs="Arial"/>
        </w:rPr>
        <w:t xml:space="preserve"> aufzustellen.</w:t>
      </w:r>
    </w:p>
    <w:p w:rsidR="009C0AD0" w:rsidRDefault="009C0AD0" w:rsidP="00621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Personen, die in diese Liste aufgenommen werden möchten, müssen gem. §§ 16 ff. des Sozialgerichtsgesetzes die deutsche Staatsangehörigkeit besitzen, zu Beginn der Amtszeit das </w:t>
      </w:r>
      <w:r w:rsidR="007C6851">
        <w:rPr>
          <w:rFonts w:ascii="Arial" w:hAnsi="Arial" w:cs="Arial"/>
        </w:rPr>
        <w:t>25. Lebensjahr vollendet haben, in Bremerhaven wohnen und dürfen nicht vorbestraft sein.</w:t>
      </w:r>
    </w:p>
    <w:p w:rsidR="009C0AD0" w:rsidRDefault="009C0AD0" w:rsidP="00621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Alle Bremerhavener Bürgerinnen und Bürger, die bereit </w:t>
      </w:r>
      <w:r w:rsidR="00DA2576">
        <w:rPr>
          <w:rFonts w:ascii="Arial" w:hAnsi="Arial" w:cs="Arial"/>
        </w:rPr>
        <w:t>sind, das Amt einer ehrenamtlichen Richterin/ eines ehrenamtlichen Richters zu überneh</w:t>
      </w:r>
      <w:r w:rsidR="00B9408A">
        <w:rPr>
          <w:rFonts w:ascii="Arial" w:hAnsi="Arial" w:cs="Arial"/>
        </w:rPr>
        <w:t xml:space="preserve">men, können ab sofort bis zum </w:t>
      </w:r>
      <w:r w:rsidR="00B9408A" w:rsidRPr="007C6851">
        <w:rPr>
          <w:rFonts w:ascii="Arial" w:hAnsi="Arial" w:cs="Arial"/>
          <w:b/>
        </w:rPr>
        <w:t>20.02.2019</w:t>
      </w:r>
      <w:r w:rsidR="00DA2576">
        <w:rPr>
          <w:rFonts w:ascii="Arial" w:hAnsi="Arial" w:cs="Arial"/>
        </w:rPr>
        <w:t xml:space="preserve"> beim Rechts-und Versicherungsamt, Stadthaus 1 (</w:t>
      </w:r>
      <w:r w:rsidR="00B9408A">
        <w:rPr>
          <w:rFonts w:ascii="Arial" w:hAnsi="Arial" w:cs="Arial"/>
        </w:rPr>
        <w:t>Verwaltungshochhaus), Zimmer 606</w:t>
      </w:r>
      <w:r w:rsidR="00DA2576">
        <w:rPr>
          <w:rFonts w:ascii="Arial" w:hAnsi="Arial" w:cs="Arial"/>
        </w:rPr>
        <w:t>, während der Dienststunden am Montag von 9 bis 17 Uhr, Dienstag bis Donnerstag von 9 bis 15 Uhr und am Freitag von 9 bis 12 Uhr ein entsprechendes Formular ausfüllen oder telefonisch unter der Rufnummer 590 2305 anfordern.</w:t>
      </w:r>
    </w:p>
    <w:p w:rsidR="00DA2576" w:rsidRPr="009C0AD0" w:rsidRDefault="00DA2576" w:rsidP="00621A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Magistrat der Stadt Br</w:t>
      </w:r>
      <w:r w:rsidR="00B9408A">
        <w:rPr>
          <w:rFonts w:ascii="Arial" w:hAnsi="Arial" w:cs="Arial"/>
        </w:rPr>
        <w:t>emerhaven</w:t>
      </w:r>
      <w:r w:rsidR="00B9408A">
        <w:rPr>
          <w:rFonts w:ascii="Arial" w:hAnsi="Arial" w:cs="Arial"/>
        </w:rPr>
        <w:tab/>
      </w:r>
      <w:r w:rsidR="00B9408A">
        <w:rPr>
          <w:rFonts w:ascii="Arial" w:hAnsi="Arial" w:cs="Arial"/>
        </w:rPr>
        <w:tab/>
      </w:r>
      <w:r w:rsidR="00B9408A">
        <w:rPr>
          <w:rFonts w:ascii="Arial" w:hAnsi="Arial" w:cs="Arial"/>
        </w:rPr>
        <w:tab/>
      </w:r>
      <w:r w:rsidR="00B9408A">
        <w:rPr>
          <w:rFonts w:ascii="Arial" w:hAnsi="Arial" w:cs="Arial"/>
        </w:rPr>
        <w:tab/>
        <w:t>Bremerhaven, den 06.02.2019</w:t>
      </w:r>
      <w:r w:rsidR="006A5586">
        <w:rPr>
          <w:rFonts w:ascii="Arial" w:hAnsi="Arial" w:cs="Arial"/>
        </w:rPr>
        <w:br/>
        <w:t>gez.</w:t>
      </w:r>
      <w:r w:rsidR="007C6851">
        <w:rPr>
          <w:rFonts w:ascii="Arial" w:hAnsi="Arial" w:cs="Arial"/>
        </w:rPr>
        <w:t>Neuhoff</w:t>
      </w:r>
      <w:r>
        <w:rPr>
          <w:rFonts w:ascii="Arial" w:hAnsi="Arial" w:cs="Arial"/>
        </w:rPr>
        <w:br/>
      </w:r>
      <w:r w:rsidR="007C6851">
        <w:rPr>
          <w:rFonts w:ascii="Arial" w:hAnsi="Arial" w:cs="Arial"/>
        </w:rPr>
        <w:t>Bürgermeister</w:t>
      </w:r>
    </w:p>
    <w:p w:rsidR="009C0AD0" w:rsidRPr="009C0AD0" w:rsidRDefault="009C0AD0">
      <w:pPr>
        <w:rPr>
          <w:rFonts w:ascii="Arial" w:hAnsi="Arial" w:cs="Arial"/>
        </w:rPr>
      </w:pPr>
    </w:p>
    <w:sectPr w:rsidR="009C0AD0" w:rsidRPr="009C0A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D0"/>
    <w:rsid w:val="001C26B1"/>
    <w:rsid w:val="00621ABC"/>
    <w:rsid w:val="006A5586"/>
    <w:rsid w:val="007112AB"/>
    <w:rsid w:val="007559B6"/>
    <w:rsid w:val="007C6851"/>
    <w:rsid w:val="009C0AD0"/>
    <w:rsid w:val="00B9408A"/>
    <w:rsid w:val="00D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Bremerhaven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Freemann, Kathrin</dc:creator>
  <cp:lastModifiedBy>Regul-Voß, Meike</cp:lastModifiedBy>
  <cp:revision>2</cp:revision>
  <cp:lastPrinted>2019-02-06T07:19:00Z</cp:lastPrinted>
  <dcterms:created xsi:type="dcterms:W3CDTF">2019-02-07T13:40:00Z</dcterms:created>
  <dcterms:modified xsi:type="dcterms:W3CDTF">2019-02-07T13:40:00Z</dcterms:modified>
</cp:coreProperties>
</file>