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6F" w:rsidRDefault="00DE4265">
      <w:pPr>
        <w:jc w:val="center"/>
        <w:rPr>
          <w:rFonts w:ascii="Comic Sans MS" w:hAnsi="Comic Sans MS" w:cs="Comic Sans MS"/>
          <w:b/>
          <w:sz w:val="70"/>
        </w:rPr>
      </w:pPr>
      <w:bookmarkStart w:id="0" w:name="_GoBack"/>
      <w:bookmarkEnd w:id="0"/>
      <w:r>
        <w:rPr>
          <w:rFonts w:ascii="Comic Sans MS" w:hAnsi="Comic Sans MS" w:cs="Comic Sans MS"/>
          <w:b/>
          <w:sz w:val="70"/>
        </w:rPr>
        <w:t>Stadtteilkonferenz</w:t>
      </w:r>
    </w:p>
    <w:p w:rsidR="00A1336F" w:rsidRDefault="00DE4265">
      <w:pPr>
        <w:jc w:val="center"/>
        <w:rPr>
          <w:rFonts w:ascii="Comic Sans MS" w:hAnsi="Comic Sans MS" w:cs="Comic Sans MS"/>
          <w:b/>
          <w:sz w:val="56"/>
          <w:szCs w:val="56"/>
        </w:rPr>
      </w:pPr>
      <w:r>
        <w:rPr>
          <w:rFonts w:ascii="Comic Sans MS" w:hAnsi="Comic Sans MS" w:cs="Comic Sans MS"/>
          <w:b/>
          <w:sz w:val="56"/>
          <w:szCs w:val="56"/>
        </w:rPr>
        <w:t>Leherheide</w:t>
      </w:r>
    </w:p>
    <w:p w:rsidR="00A1336F" w:rsidRDefault="00A1336F">
      <w:pPr>
        <w:ind w:left="2268"/>
        <w:rPr>
          <w:b/>
        </w:rPr>
      </w:pPr>
    </w:p>
    <w:p w:rsidR="00A1336F" w:rsidRDefault="00DE4265">
      <w:pPr>
        <w:ind w:firstLine="708"/>
        <w:jc w:val="center"/>
        <w:rPr>
          <w:rFonts w:ascii="Comic Sans MS" w:hAnsi="Comic Sans MS" w:cs="Comic Sans MS"/>
          <w:b/>
          <w:sz w:val="12"/>
        </w:rPr>
      </w:pPr>
      <w:r>
        <w:rPr>
          <w:rFonts w:ascii="Comic Sans MS" w:hAnsi="Comic Sans MS" w:cs="Comic Sans MS"/>
          <w:b/>
          <w:sz w:val="12"/>
        </w:rPr>
        <w:t>Hilla Ehmke</w:t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  <w:t xml:space="preserve"> </w:t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  <w:t>Manfred Rommel</w:t>
      </w:r>
    </w:p>
    <w:p w:rsidR="00A1336F" w:rsidRDefault="00DE4265">
      <w:pPr>
        <w:ind w:firstLine="708"/>
        <w:jc w:val="center"/>
        <w:rPr>
          <w:rFonts w:ascii="Comic Sans MS" w:hAnsi="Comic Sans MS" w:cs="Comic Sans MS"/>
          <w:sz w:val="12"/>
        </w:rPr>
      </w:pPr>
      <w:r>
        <w:rPr>
          <w:rFonts w:ascii="Comic Sans MS" w:hAnsi="Comic Sans MS" w:cs="Comic Sans MS"/>
          <w:sz w:val="12"/>
        </w:rPr>
        <w:t>Mecklenburger Weg 97</w:t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  <w:t>Sanddornweg 18 A</w:t>
      </w:r>
    </w:p>
    <w:p w:rsidR="00A1336F" w:rsidRPr="00335067" w:rsidRDefault="00DE4265">
      <w:pPr>
        <w:ind w:firstLine="708"/>
        <w:jc w:val="center"/>
        <w:rPr>
          <w:rFonts w:ascii="Comic Sans MS" w:hAnsi="Comic Sans MS" w:cs="Comic Sans MS"/>
          <w:sz w:val="12"/>
        </w:rPr>
      </w:pPr>
      <w:r w:rsidRPr="00335067">
        <w:rPr>
          <w:rFonts w:ascii="Comic Sans MS" w:hAnsi="Comic Sans MS" w:cs="Comic Sans MS"/>
          <w:sz w:val="12"/>
        </w:rPr>
        <w:t>Tel. 64249</w:t>
      </w:r>
      <w:r w:rsidRPr="00335067">
        <w:rPr>
          <w:rFonts w:ascii="Comic Sans MS" w:hAnsi="Comic Sans MS" w:cs="Comic Sans MS"/>
          <w:sz w:val="12"/>
        </w:rPr>
        <w:tab/>
      </w:r>
      <w:r w:rsidRPr="00335067">
        <w:rPr>
          <w:rFonts w:ascii="Comic Sans MS" w:hAnsi="Comic Sans MS" w:cs="Comic Sans MS"/>
          <w:sz w:val="12"/>
        </w:rPr>
        <w:tab/>
      </w:r>
      <w:r w:rsidRPr="00335067">
        <w:rPr>
          <w:rFonts w:ascii="Comic Sans MS" w:hAnsi="Comic Sans MS" w:cs="Comic Sans MS"/>
          <w:sz w:val="12"/>
        </w:rPr>
        <w:tab/>
      </w:r>
      <w:r w:rsidRPr="00335067">
        <w:rPr>
          <w:rFonts w:ascii="Comic Sans MS" w:hAnsi="Comic Sans MS" w:cs="Comic Sans MS"/>
          <w:sz w:val="12"/>
        </w:rPr>
        <w:tab/>
      </w:r>
      <w:r w:rsidRPr="00335067">
        <w:rPr>
          <w:rFonts w:ascii="Comic Sans MS" w:hAnsi="Comic Sans MS" w:cs="Comic Sans MS"/>
          <w:sz w:val="12"/>
        </w:rPr>
        <w:tab/>
        <w:t>Tel. 60034</w:t>
      </w:r>
    </w:p>
    <w:p w:rsidR="00A1336F" w:rsidRDefault="00DE4265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  <w:proofErr w:type="gramStart"/>
      <w:r>
        <w:rPr>
          <w:rFonts w:ascii="Comic Sans MS" w:hAnsi="Comic Sans MS" w:cs="Comic Sans MS"/>
          <w:sz w:val="12"/>
          <w:lang w:val="en-US"/>
        </w:rPr>
        <w:t>27578  Bremerhaven</w:t>
      </w:r>
      <w:proofErr w:type="gramEnd"/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27578 Bremerhaven</w:t>
      </w:r>
    </w:p>
    <w:p w:rsidR="00A1336F" w:rsidRDefault="00A1336F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</w:p>
    <w:p w:rsidR="00A1336F" w:rsidRDefault="00A1336F">
      <w:pPr>
        <w:ind w:left="849" w:hanging="849"/>
        <w:rPr>
          <w:rFonts w:ascii="Comic Sans MS" w:hAnsi="Comic Sans MS" w:cs="Comic Sans MS"/>
          <w:sz w:val="12"/>
          <w:lang w:val="en-US"/>
        </w:rPr>
      </w:pPr>
    </w:p>
    <w:p w:rsidR="00A1336F" w:rsidRDefault="00DE4265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de-DE"/>
        </w:rPr>
        <w:drawing>
          <wp:inline distT="0" distB="0" distL="0" distR="0">
            <wp:extent cx="1657439" cy="733320"/>
            <wp:effectExtent l="0" t="0" r="0" b="0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439" cy="733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1336F" w:rsidRDefault="00A1336F">
      <w:pPr>
        <w:jc w:val="right"/>
        <w:rPr>
          <w:sz w:val="20"/>
        </w:rPr>
      </w:pPr>
    </w:p>
    <w:p w:rsidR="00A1336F" w:rsidRDefault="00DE4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Stadtteilkonferenz Leherheide</w:t>
      </w:r>
    </w:p>
    <w:p w:rsidR="00A1336F" w:rsidRDefault="00DE4265">
      <w:pPr>
        <w:spacing w:before="280" w:after="280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Liebe </w:t>
      </w:r>
      <w:proofErr w:type="spellStart"/>
      <w:r>
        <w:rPr>
          <w:b/>
          <w:color w:val="000000"/>
          <w:sz w:val="20"/>
        </w:rPr>
        <w:t>Leherheider</w:t>
      </w:r>
      <w:proofErr w:type="spellEnd"/>
      <w:r>
        <w:rPr>
          <w:b/>
          <w:color w:val="000000"/>
          <w:sz w:val="20"/>
        </w:rPr>
        <w:t xml:space="preserve"> Mitbürgerinnen und Mitbürger, </w:t>
      </w:r>
      <w:r>
        <w:rPr>
          <w:b/>
          <w:color w:val="000000"/>
          <w:sz w:val="20"/>
        </w:rPr>
        <w:br/>
        <w:t>sehr geehrte Damen und Herren,</w:t>
      </w:r>
    </w:p>
    <w:p w:rsidR="00A1336F" w:rsidRDefault="00DE4265">
      <w:pPr>
        <w:spacing w:before="280" w:after="280"/>
        <w:jc w:val="left"/>
        <w:rPr>
          <w:bCs/>
          <w:color w:val="000000"/>
          <w:sz w:val="18"/>
        </w:rPr>
      </w:pPr>
      <w:r>
        <w:rPr>
          <w:bCs/>
          <w:color w:val="000000"/>
          <w:sz w:val="18"/>
        </w:rPr>
        <w:t>unsere nächste Stadtteilkonferenz findet statt</w:t>
      </w:r>
    </w:p>
    <w:p w:rsidR="00335067" w:rsidRPr="00335067" w:rsidRDefault="0021460C" w:rsidP="00335067">
      <w:pPr>
        <w:spacing w:before="280" w:after="28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!!!</w:t>
      </w:r>
      <w:r w:rsidR="00335067" w:rsidRPr="00335067">
        <w:rPr>
          <w:bCs/>
          <w:color w:val="000000"/>
          <w:sz w:val="32"/>
          <w:szCs w:val="32"/>
        </w:rPr>
        <w:t xml:space="preserve">Achtung: Änderung des </w:t>
      </w:r>
      <w:r>
        <w:rPr>
          <w:bCs/>
          <w:color w:val="000000"/>
          <w:sz w:val="32"/>
          <w:szCs w:val="32"/>
        </w:rPr>
        <w:t>Konferenzortes!!!!</w:t>
      </w:r>
    </w:p>
    <w:p w:rsidR="00A1336F" w:rsidRDefault="00DE4265">
      <w:pPr>
        <w:spacing w:after="120"/>
        <w:jc w:val="center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am Donnerstag, d.</w:t>
      </w:r>
      <w:r w:rsidR="00335067">
        <w:rPr>
          <w:b/>
          <w:bCs/>
          <w:color w:val="000000"/>
          <w:sz w:val="20"/>
          <w:u w:val="single"/>
        </w:rPr>
        <w:t>15. Februar</w:t>
      </w:r>
      <w:r>
        <w:rPr>
          <w:b/>
          <w:bCs/>
          <w:color w:val="000000"/>
          <w:sz w:val="20"/>
          <w:u w:val="single"/>
        </w:rPr>
        <w:t xml:space="preserve"> </w:t>
      </w:r>
      <w:r w:rsidR="00706806">
        <w:rPr>
          <w:b/>
          <w:bCs/>
          <w:color w:val="000000"/>
          <w:sz w:val="20"/>
          <w:u w:val="single"/>
        </w:rPr>
        <w:t xml:space="preserve">2018 </w:t>
      </w:r>
      <w:r>
        <w:rPr>
          <w:b/>
          <w:bCs/>
          <w:color w:val="000000"/>
          <w:sz w:val="20"/>
          <w:u w:val="single"/>
        </w:rPr>
        <w:t>um 18.30 Uhr</w:t>
      </w:r>
    </w:p>
    <w:p w:rsidR="00335067" w:rsidRDefault="00335067">
      <w:pPr>
        <w:spacing w:after="120"/>
        <w:jc w:val="center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Louise-Schroeder-Straße 1</w:t>
      </w:r>
    </w:p>
    <w:p w:rsidR="00A1336F" w:rsidRPr="00335067" w:rsidRDefault="00335067">
      <w:pPr>
        <w:spacing w:after="120"/>
        <w:jc w:val="center"/>
        <w:rPr>
          <w:b/>
          <w:bCs/>
          <w:color w:val="000000"/>
          <w:sz w:val="28"/>
          <w:szCs w:val="28"/>
          <w:u w:val="single"/>
        </w:rPr>
      </w:pPr>
      <w:r w:rsidRPr="00335067">
        <w:rPr>
          <w:b/>
          <w:bCs/>
          <w:color w:val="000000"/>
          <w:sz w:val="28"/>
          <w:szCs w:val="28"/>
          <w:u w:val="single"/>
        </w:rPr>
        <w:t xml:space="preserve">Im Gemeindebüro der Lukaskirche </w:t>
      </w:r>
    </w:p>
    <w:p w:rsidR="00335067" w:rsidRPr="00335067" w:rsidRDefault="00335067" w:rsidP="00335067">
      <w:pPr>
        <w:suppressAutoHyphens w:val="0"/>
        <w:autoSpaceDN/>
        <w:jc w:val="left"/>
        <w:textAlignment w:val="auto"/>
        <w:rPr>
          <w:rFonts w:ascii="Calibri" w:hAnsi="Calibri" w:cs="Calibri"/>
          <w:b/>
          <w:kern w:val="0"/>
          <w:szCs w:val="24"/>
          <w:lang w:eastAsia="de-DE"/>
        </w:rPr>
      </w:pPr>
      <w:r w:rsidRPr="00335067">
        <w:rPr>
          <w:rFonts w:ascii="Calibri" w:hAnsi="Calibri" w:cs="Calibri"/>
          <w:b/>
          <w:kern w:val="0"/>
          <w:szCs w:val="24"/>
          <w:lang w:eastAsia="de-DE"/>
        </w:rPr>
        <w:t>TOP 1.</w:t>
      </w:r>
    </w:p>
    <w:p w:rsidR="00335067" w:rsidRPr="00706806" w:rsidRDefault="00343DB0" w:rsidP="00335067">
      <w:pPr>
        <w:suppressAutoHyphens w:val="0"/>
        <w:autoSpaceDN/>
        <w:jc w:val="left"/>
        <w:textAlignment w:val="auto"/>
        <w:rPr>
          <w:rFonts w:ascii="Calibri" w:hAnsi="Calibri" w:cs="Calibri"/>
          <w:b/>
          <w:kern w:val="0"/>
          <w:szCs w:val="24"/>
          <w:lang w:eastAsia="de-DE"/>
        </w:rPr>
      </w:pPr>
      <w:r w:rsidRPr="00706806">
        <w:rPr>
          <w:rFonts w:ascii="Calibri" w:hAnsi="Calibri" w:cs="Calibri"/>
          <w:b/>
          <w:kern w:val="0"/>
          <w:szCs w:val="24"/>
          <w:lang w:eastAsia="de-DE"/>
        </w:rPr>
        <w:t xml:space="preserve">Der </w:t>
      </w:r>
      <w:r w:rsidR="00BC40DE">
        <w:rPr>
          <w:rFonts w:ascii="Calibri" w:hAnsi="Calibri" w:cs="Calibri"/>
          <w:b/>
          <w:kern w:val="0"/>
          <w:szCs w:val="24"/>
          <w:lang w:eastAsia="de-DE"/>
        </w:rPr>
        <w:t xml:space="preserve">neue </w:t>
      </w:r>
      <w:r w:rsidRPr="00706806">
        <w:rPr>
          <w:rFonts w:ascii="Calibri" w:hAnsi="Calibri" w:cs="Calibri"/>
          <w:b/>
          <w:kern w:val="0"/>
          <w:szCs w:val="24"/>
          <w:lang w:eastAsia="de-DE"/>
        </w:rPr>
        <w:t>L</w:t>
      </w:r>
      <w:r w:rsidR="00335067" w:rsidRPr="00706806">
        <w:rPr>
          <w:rFonts w:ascii="Calibri" w:hAnsi="Calibri" w:cs="Calibri"/>
          <w:b/>
          <w:kern w:val="0"/>
          <w:szCs w:val="24"/>
          <w:lang w:eastAsia="de-DE"/>
        </w:rPr>
        <w:t>eiter der Polizeiabteilung-Nord stellt sich vor.</w:t>
      </w:r>
    </w:p>
    <w:p w:rsidR="00335067" w:rsidRPr="00335067" w:rsidRDefault="00335067" w:rsidP="00335067">
      <w:pPr>
        <w:suppressAutoHyphens w:val="0"/>
        <w:autoSpaceDN/>
        <w:jc w:val="left"/>
        <w:textAlignment w:val="auto"/>
        <w:rPr>
          <w:rFonts w:ascii="Calibri" w:hAnsi="Calibri" w:cs="Calibri"/>
          <w:kern w:val="0"/>
          <w:szCs w:val="24"/>
          <w:lang w:eastAsia="de-DE"/>
        </w:rPr>
      </w:pPr>
    </w:p>
    <w:p w:rsidR="00335067" w:rsidRPr="00335067" w:rsidRDefault="00335067" w:rsidP="00335067">
      <w:pPr>
        <w:suppressAutoHyphens w:val="0"/>
        <w:autoSpaceDN/>
        <w:jc w:val="left"/>
        <w:textAlignment w:val="auto"/>
        <w:rPr>
          <w:rFonts w:ascii="Calibri" w:hAnsi="Calibri" w:cs="Calibri"/>
          <w:kern w:val="0"/>
          <w:szCs w:val="24"/>
          <w:lang w:eastAsia="de-DE"/>
        </w:rPr>
      </w:pPr>
      <w:r w:rsidRPr="00335067">
        <w:rPr>
          <w:rFonts w:ascii="Calibri" w:hAnsi="Calibri" w:cs="Calibri"/>
          <w:kern w:val="0"/>
          <w:szCs w:val="24"/>
          <w:lang w:eastAsia="de-DE"/>
        </w:rPr>
        <w:t xml:space="preserve">Seit </w:t>
      </w:r>
      <w:r>
        <w:rPr>
          <w:rFonts w:ascii="Calibri" w:hAnsi="Calibri" w:cs="Calibri"/>
          <w:kern w:val="0"/>
          <w:szCs w:val="24"/>
          <w:lang w:eastAsia="de-DE"/>
        </w:rPr>
        <w:t xml:space="preserve">dem </w:t>
      </w:r>
      <w:r w:rsidRPr="00335067">
        <w:rPr>
          <w:rFonts w:ascii="Calibri" w:hAnsi="Calibri" w:cs="Calibri"/>
          <w:kern w:val="0"/>
          <w:szCs w:val="24"/>
          <w:lang w:eastAsia="de-DE"/>
        </w:rPr>
        <w:t>Oktober des letzten Jahres hat der Polizeitrat, Herr Marc Tiedemann, das Amt des Abte</w:t>
      </w:r>
      <w:r w:rsidRPr="00335067">
        <w:rPr>
          <w:rFonts w:ascii="Calibri" w:hAnsi="Calibri" w:cs="Calibri"/>
          <w:kern w:val="0"/>
          <w:szCs w:val="24"/>
          <w:lang w:eastAsia="de-DE"/>
        </w:rPr>
        <w:t>i</w:t>
      </w:r>
      <w:r w:rsidRPr="00335067">
        <w:rPr>
          <w:rFonts w:ascii="Calibri" w:hAnsi="Calibri" w:cs="Calibri"/>
          <w:kern w:val="0"/>
          <w:szCs w:val="24"/>
          <w:lang w:eastAsia="de-DE"/>
        </w:rPr>
        <w:t>lungsleiters der Polizeiabteilung Nord übernommen. Zur Abteilung Nord gehören die beiden R</w:t>
      </w:r>
      <w:r w:rsidRPr="00335067">
        <w:rPr>
          <w:rFonts w:ascii="Calibri" w:hAnsi="Calibri" w:cs="Calibri"/>
          <w:kern w:val="0"/>
          <w:szCs w:val="24"/>
          <w:lang w:eastAsia="de-DE"/>
        </w:rPr>
        <w:t>e</w:t>
      </w:r>
      <w:r w:rsidRPr="00335067">
        <w:rPr>
          <w:rFonts w:ascii="Calibri" w:hAnsi="Calibri" w:cs="Calibri"/>
          <w:kern w:val="0"/>
          <w:szCs w:val="24"/>
          <w:lang w:eastAsia="de-DE"/>
        </w:rPr>
        <w:t>viere Lehe und Leherheide.</w:t>
      </w:r>
    </w:p>
    <w:p w:rsidR="00335067" w:rsidRPr="00335067" w:rsidRDefault="00335067" w:rsidP="00335067">
      <w:pPr>
        <w:suppressAutoHyphens w:val="0"/>
        <w:autoSpaceDN/>
        <w:jc w:val="left"/>
        <w:textAlignment w:val="auto"/>
        <w:rPr>
          <w:rFonts w:ascii="Calibri" w:hAnsi="Calibri" w:cs="Calibri"/>
          <w:kern w:val="0"/>
          <w:szCs w:val="24"/>
          <w:lang w:eastAsia="de-DE"/>
        </w:rPr>
      </w:pPr>
      <w:r w:rsidRPr="00335067">
        <w:rPr>
          <w:rFonts w:ascii="Calibri" w:hAnsi="Calibri" w:cs="Calibri"/>
          <w:kern w:val="0"/>
          <w:szCs w:val="24"/>
          <w:lang w:eastAsia="de-DE"/>
        </w:rPr>
        <w:t>Herr Tiedemann stellt sich an diesem Abend den Teilnehmerinnen und Teilnehmer der Stadttei</w:t>
      </w:r>
      <w:r w:rsidRPr="00335067">
        <w:rPr>
          <w:rFonts w:ascii="Calibri" w:hAnsi="Calibri" w:cs="Calibri"/>
          <w:kern w:val="0"/>
          <w:szCs w:val="24"/>
          <w:lang w:eastAsia="de-DE"/>
        </w:rPr>
        <w:t>l</w:t>
      </w:r>
      <w:r w:rsidRPr="00335067">
        <w:rPr>
          <w:rFonts w:ascii="Calibri" w:hAnsi="Calibri" w:cs="Calibri"/>
          <w:kern w:val="0"/>
          <w:szCs w:val="24"/>
          <w:lang w:eastAsia="de-DE"/>
        </w:rPr>
        <w:t>konferenz vor und freut sich auf eine rege Diskussion mit den Bürgerinnen und Bürgern.</w:t>
      </w:r>
    </w:p>
    <w:p w:rsidR="00335067" w:rsidRPr="00335067" w:rsidRDefault="00335067" w:rsidP="00335067">
      <w:pPr>
        <w:suppressAutoHyphens w:val="0"/>
        <w:autoSpaceDN/>
        <w:jc w:val="left"/>
        <w:textAlignment w:val="auto"/>
        <w:rPr>
          <w:rFonts w:ascii="Calibri" w:hAnsi="Calibri" w:cs="Calibri"/>
          <w:kern w:val="0"/>
          <w:szCs w:val="24"/>
          <w:lang w:eastAsia="de-DE"/>
        </w:rPr>
      </w:pPr>
    </w:p>
    <w:p w:rsidR="00335067" w:rsidRPr="00335067" w:rsidRDefault="00335067" w:rsidP="00335067">
      <w:pPr>
        <w:suppressAutoHyphens w:val="0"/>
        <w:autoSpaceDN/>
        <w:jc w:val="left"/>
        <w:textAlignment w:val="auto"/>
        <w:rPr>
          <w:rFonts w:ascii="Calibri" w:hAnsi="Calibri" w:cs="Calibri"/>
          <w:b/>
          <w:kern w:val="0"/>
          <w:szCs w:val="24"/>
          <w:lang w:eastAsia="de-DE"/>
        </w:rPr>
      </w:pPr>
      <w:r w:rsidRPr="00335067">
        <w:rPr>
          <w:rFonts w:ascii="Calibri" w:hAnsi="Calibri" w:cs="Calibri"/>
          <w:b/>
          <w:kern w:val="0"/>
          <w:szCs w:val="24"/>
          <w:lang w:eastAsia="de-DE"/>
        </w:rPr>
        <w:t>TOP 2</w:t>
      </w:r>
      <w:r w:rsidRPr="00335067">
        <w:rPr>
          <w:rFonts w:ascii="Calibri" w:hAnsi="Calibri" w:cs="Calibri"/>
          <w:b/>
          <w:kern w:val="0"/>
          <w:szCs w:val="24"/>
          <w:lang w:eastAsia="de-DE"/>
        </w:rPr>
        <w:br/>
        <w:t xml:space="preserve">Verschiedenes </w:t>
      </w:r>
    </w:p>
    <w:p w:rsidR="00335067" w:rsidRPr="00335067" w:rsidRDefault="00335067" w:rsidP="00335067">
      <w:pPr>
        <w:suppressAutoHyphens w:val="0"/>
        <w:autoSpaceDN/>
        <w:jc w:val="left"/>
        <w:textAlignment w:val="auto"/>
        <w:rPr>
          <w:rFonts w:ascii="Calibri" w:hAnsi="Calibri" w:cs="Calibri"/>
          <w:kern w:val="0"/>
          <w:szCs w:val="24"/>
          <w:lang w:eastAsia="de-DE"/>
        </w:rPr>
      </w:pPr>
      <w:r w:rsidRPr="00335067">
        <w:rPr>
          <w:rFonts w:ascii="Calibri" w:hAnsi="Calibri" w:cs="Calibri"/>
          <w:kern w:val="0"/>
          <w:szCs w:val="24"/>
          <w:lang w:eastAsia="de-DE"/>
        </w:rPr>
        <w:t>Unter anderem:</w:t>
      </w:r>
      <w:r w:rsidRPr="00335067">
        <w:rPr>
          <w:rFonts w:ascii="Calibri" w:hAnsi="Calibri" w:cs="Calibri"/>
          <w:kern w:val="0"/>
          <w:szCs w:val="24"/>
          <w:lang w:eastAsia="de-DE"/>
        </w:rPr>
        <w:br/>
        <w:t>Im Zuge de</w:t>
      </w:r>
      <w:r>
        <w:rPr>
          <w:rFonts w:ascii="Calibri" w:hAnsi="Calibri" w:cs="Calibri"/>
          <w:kern w:val="0"/>
          <w:szCs w:val="24"/>
          <w:lang w:eastAsia="de-DE"/>
        </w:rPr>
        <w:t>r Baumaßnahmen</w:t>
      </w:r>
      <w:r w:rsidRPr="00335067">
        <w:rPr>
          <w:rFonts w:ascii="Calibri" w:hAnsi="Calibri" w:cs="Calibri"/>
          <w:kern w:val="0"/>
          <w:szCs w:val="24"/>
          <w:lang w:eastAsia="de-DE"/>
        </w:rPr>
        <w:t xml:space="preserve"> </w:t>
      </w:r>
      <w:r w:rsidR="00343DB0">
        <w:rPr>
          <w:rFonts w:ascii="Calibri" w:hAnsi="Calibri" w:cs="Calibri"/>
          <w:kern w:val="0"/>
          <w:szCs w:val="24"/>
          <w:lang w:eastAsia="de-DE"/>
        </w:rPr>
        <w:t>-</w:t>
      </w:r>
      <w:r>
        <w:rPr>
          <w:rFonts w:ascii="Calibri" w:hAnsi="Calibri" w:cs="Calibri"/>
          <w:kern w:val="0"/>
          <w:szCs w:val="24"/>
          <w:lang w:eastAsia="de-DE"/>
        </w:rPr>
        <w:t>A27</w:t>
      </w:r>
      <w:r w:rsidR="00343DB0">
        <w:rPr>
          <w:rFonts w:ascii="Calibri" w:hAnsi="Calibri" w:cs="Calibri"/>
          <w:kern w:val="0"/>
          <w:szCs w:val="24"/>
          <w:lang w:eastAsia="de-DE"/>
        </w:rPr>
        <w:t xml:space="preserve">/Hafenanbindung </w:t>
      </w:r>
      <w:r w:rsidRPr="00335067">
        <w:rPr>
          <w:rFonts w:ascii="Calibri" w:hAnsi="Calibri" w:cs="Calibri"/>
          <w:kern w:val="0"/>
          <w:szCs w:val="24"/>
          <w:lang w:eastAsia="de-DE"/>
        </w:rPr>
        <w:t xml:space="preserve">entsteht im Bereich der </w:t>
      </w:r>
      <w:proofErr w:type="spellStart"/>
      <w:r w:rsidRPr="00335067">
        <w:rPr>
          <w:rFonts w:ascii="Calibri" w:hAnsi="Calibri" w:cs="Calibri"/>
          <w:kern w:val="0"/>
          <w:szCs w:val="24"/>
          <w:lang w:eastAsia="de-DE"/>
        </w:rPr>
        <w:t>Cherbourger</w:t>
      </w:r>
      <w:proofErr w:type="spellEnd"/>
      <w:r w:rsidRPr="00335067">
        <w:rPr>
          <w:rFonts w:ascii="Calibri" w:hAnsi="Calibri" w:cs="Calibri"/>
          <w:kern w:val="0"/>
          <w:szCs w:val="24"/>
          <w:lang w:eastAsia="de-DE"/>
        </w:rPr>
        <w:t xml:space="preserve"> Str</w:t>
      </w:r>
      <w:r w:rsidRPr="00335067">
        <w:rPr>
          <w:rFonts w:ascii="Calibri" w:hAnsi="Calibri" w:cs="Calibri"/>
          <w:kern w:val="0"/>
          <w:szCs w:val="24"/>
          <w:lang w:eastAsia="de-DE"/>
        </w:rPr>
        <w:t>a</w:t>
      </w:r>
      <w:r w:rsidRPr="00335067">
        <w:rPr>
          <w:rFonts w:ascii="Calibri" w:hAnsi="Calibri" w:cs="Calibri"/>
          <w:kern w:val="0"/>
          <w:szCs w:val="24"/>
          <w:lang w:eastAsia="de-DE"/>
        </w:rPr>
        <w:t>ße/Hans-</w:t>
      </w:r>
      <w:proofErr w:type="spellStart"/>
      <w:r w:rsidRPr="00335067">
        <w:rPr>
          <w:rFonts w:ascii="Calibri" w:hAnsi="Calibri" w:cs="Calibri"/>
          <w:kern w:val="0"/>
          <w:szCs w:val="24"/>
          <w:lang w:eastAsia="de-DE"/>
        </w:rPr>
        <w:t>Böckler</w:t>
      </w:r>
      <w:proofErr w:type="spellEnd"/>
      <w:r w:rsidRPr="00335067">
        <w:rPr>
          <w:rFonts w:ascii="Calibri" w:hAnsi="Calibri" w:cs="Calibri"/>
          <w:kern w:val="0"/>
          <w:szCs w:val="24"/>
          <w:lang w:eastAsia="de-DE"/>
        </w:rPr>
        <w:t>-Straße ein Landschaftsbauwerk. Dieser ca. 25 Meter hohe Berg wird mit heim</w:t>
      </w:r>
      <w:r w:rsidRPr="00335067">
        <w:rPr>
          <w:rFonts w:ascii="Calibri" w:hAnsi="Calibri" w:cs="Calibri"/>
          <w:kern w:val="0"/>
          <w:szCs w:val="24"/>
          <w:lang w:eastAsia="de-DE"/>
        </w:rPr>
        <w:t>i</w:t>
      </w:r>
      <w:r w:rsidRPr="00335067">
        <w:rPr>
          <w:rFonts w:ascii="Calibri" w:hAnsi="Calibri" w:cs="Calibri"/>
          <w:kern w:val="0"/>
          <w:szCs w:val="24"/>
          <w:lang w:eastAsia="de-DE"/>
        </w:rPr>
        <w:t>schen Laubhölzern bepflanzt und mit einem behindertengerechten Wegesystem ausgestattet. Wenn alles planmäßig verläuft, soll dieses neue Freizeitangebot 2019 eingeweiht werden.</w:t>
      </w:r>
      <w:r w:rsidRPr="00335067">
        <w:rPr>
          <w:rFonts w:ascii="Calibri" w:hAnsi="Calibri" w:cs="Calibri"/>
          <w:kern w:val="0"/>
          <w:szCs w:val="24"/>
          <w:lang w:eastAsia="de-DE"/>
        </w:rPr>
        <w:br/>
        <w:t>Nun suchen wir für dieses Bauwerk einen einprägsamen Namen. Ein Konzept dafür soll an diesem Abend vorgestellt werden.</w:t>
      </w:r>
    </w:p>
    <w:p w:rsidR="00335067" w:rsidRPr="00335067" w:rsidRDefault="00343DB0" w:rsidP="00335067">
      <w:pPr>
        <w:suppressAutoHyphens w:val="0"/>
        <w:autoSpaceDN/>
        <w:jc w:val="left"/>
        <w:textAlignment w:val="auto"/>
        <w:rPr>
          <w:rFonts w:ascii="Calibri" w:hAnsi="Calibri" w:cs="Calibri"/>
          <w:kern w:val="0"/>
          <w:szCs w:val="24"/>
          <w:lang w:eastAsia="de-DE"/>
        </w:rPr>
      </w:pPr>
      <w:r>
        <w:rPr>
          <w:rFonts w:ascii="Calibri" w:hAnsi="Calibri" w:cs="Calibri"/>
          <w:kern w:val="0"/>
          <w:szCs w:val="24"/>
          <w:lang w:eastAsia="de-DE"/>
        </w:rPr>
        <w:t>Wir hoffen auf rege Teilnahme</w:t>
      </w:r>
    </w:p>
    <w:p w:rsidR="00335067" w:rsidRDefault="00343DB0" w:rsidP="00335067">
      <w:pPr>
        <w:suppressAutoHyphens w:val="0"/>
        <w:autoSpaceDN/>
        <w:jc w:val="left"/>
        <w:textAlignment w:val="auto"/>
        <w:rPr>
          <w:rFonts w:ascii="Calibri" w:hAnsi="Calibri" w:cs="Calibri"/>
          <w:kern w:val="0"/>
          <w:szCs w:val="24"/>
          <w:lang w:eastAsia="de-DE"/>
        </w:rPr>
      </w:pPr>
      <w:r>
        <w:rPr>
          <w:rFonts w:ascii="Calibri" w:hAnsi="Calibri" w:cs="Calibri"/>
          <w:kern w:val="0"/>
          <w:szCs w:val="24"/>
          <w:lang w:eastAsia="de-DE"/>
        </w:rPr>
        <w:t>Mit freundlichen Grüßen</w:t>
      </w:r>
    </w:p>
    <w:p w:rsidR="00343DB0" w:rsidRPr="00335067" w:rsidRDefault="00343DB0" w:rsidP="00335067">
      <w:pPr>
        <w:suppressAutoHyphens w:val="0"/>
        <w:autoSpaceDN/>
        <w:jc w:val="left"/>
        <w:textAlignment w:val="auto"/>
        <w:rPr>
          <w:rFonts w:ascii="Calibri" w:hAnsi="Calibri" w:cs="Calibri"/>
          <w:kern w:val="0"/>
          <w:szCs w:val="24"/>
          <w:lang w:eastAsia="de-DE"/>
        </w:rPr>
      </w:pPr>
      <w:r>
        <w:rPr>
          <w:rFonts w:ascii="Calibri" w:hAnsi="Calibri" w:cs="Calibri"/>
          <w:kern w:val="0"/>
          <w:szCs w:val="24"/>
          <w:lang w:eastAsia="de-DE"/>
        </w:rPr>
        <w:t>Hilla Ehmke</w:t>
      </w:r>
      <w:r>
        <w:rPr>
          <w:rFonts w:ascii="Calibri" w:hAnsi="Calibri" w:cs="Calibri"/>
          <w:kern w:val="0"/>
          <w:szCs w:val="24"/>
          <w:lang w:eastAsia="de-DE"/>
        </w:rPr>
        <w:tab/>
      </w:r>
      <w:r>
        <w:rPr>
          <w:rFonts w:ascii="Calibri" w:hAnsi="Calibri" w:cs="Calibri"/>
          <w:kern w:val="0"/>
          <w:szCs w:val="24"/>
          <w:lang w:eastAsia="de-DE"/>
        </w:rPr>
        <w:tab/>
        <w:t>Manfred Rommel.</w:t>
      </w:r>
    </w:p>
    <w:sectPr w:rsidR="00343DB0" w:rsidRPr="00335067" w:rsidSect="00161691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EB" w:rsidRDefault="009170EB">
      <w:r>
        <w:separator/>
      </w:r>
    </w:p>
  </w:endnote>
  <w:endnote w:type="continuationSeparator" w:id="0">
    <w:p w:rsidR="009170EB" w:rsidRDefault="0091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EB" w:rsidRDefault="009170EB">
      <w:r>
        <w:rPr>
          <w:color w:val="000000"/>
        </w:rPr>
        <w:separator/>
      </w:r>
    </w:p>
  </w:footnote>
  <w:footnote w:type="continuationSeparator" w:id="0">
    <w:p w:rsidR="009170EB" w:rsidRDefault="00917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36F"/>
    <w:rsid w:val="00161691"/>
    <w:rsid w:val="0021460C"/>
    <w:rsid w:val="00335067"/>
    <w:rsid w:val="00343DB0"/>
    <w:rsid w:val="005B1D71"/>
    <w:rsid w:val="00604209"/>
    <w:rsid w:val="00706806"/>
    <w:rsid w:val="009170EB"/>
    <w:rsid w:val="00A1336F"/>
    <w:rsid w:val="00BC40DE"/>
    <w:rsid w:val="00DE4265"/>
    <w:rsid w:val="00E0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61691"/>
    <w:pPr>
      <w:widowControl/>
      <w:jc w:val="both"/>
    </w:pPr>
    <w:rPr>
      <w:rFonts w:ascii="Arial" w:hAnsi="Arial" w:cs="Arial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16169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161691"/>
    <w:pPr>
      <w:spacing w:after="120"/>
    </w:pPr>
  </w:style>
  <w:style w:type="paragraph" w:styleId="Liste">
    <w:name w:val="List"/>
    <w:basedOn w:val="Textbody"/>
    <w:rsid w:val="00161691"/>
    <w:rPr>
      <w:rFonts w:cs="Mangal"/>
    </w:rPr>
  </w:style>
  <w:style w:type="paragraph" w:styleId="Beschriftung">
    <w:name w:val="caption"/>
    <w:basedOn w:val="Standard"/>
    <w:rsid w:val="00161691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161691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rsid w:val="0016169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1">
    <w:name w:val="Beschriftung1"/>
    <w:basedOn w:val="Standard"/>
    <w:rsid w:val="0016169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Dokumentstruktur1">
    <w:name w:val="Dokumentstruktur1"/>
    <w:basedOn w:val="Standard"/>
    <w:rsid w:val="00161691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rsid w:val="00161691"/>
    <w:rPr>
      <w:rFonts w:ascii="Tahoma" w:hAnsi="Tahoma" w:cs="Tahoma"/>
      <w:sz w:val="16"/>
      <w:szCs w:val="16"/>
    </w:rPr>
  </w:style>
  <w:style w:type="character" w:customStyle="1" w:styleId="Absatz-Standardschriftart2">
    <w:name w:val="Absatz-Standardschriftart2"/>
    <w:rsid w:val="00161691"/>
  </w:style>
  <w:style w:type="character" w:customStyle="1" w:styleId="WW8Num1z0">
    <w:name w:val="WW8Num1z0"/>
    <w:rsid w:val="00161691"/>
    <w:rPr>
      <w:rFonts w:ascii="Symbol" w:hAnsi="Symbol" w:cs="Symbol"/>
    </w:rPr>
  </w:style>
  <w:style w:type="character" w:customStyle="1" w:styleId="WW8Num1z1">
    <w:name w:val="WW8Num1z1"/>
    <w:rsid w:val="00161691"/>
    <w:rPr>
      <w:rFonts w:ascii="Courier New" w:hAnsi="Courier New" w:cs="Courier New"/>
    </w:rPr>
  </w:style>
  <w:style w:type="character" w:customStyle="1" w:styleId="WW8Num1z2">
    <w:name w:val="WW8Num1z2"/>
    <w:rsid w:val="00161691"/>
    <w:rPr>
      <w:rFonts w:ascii="Wingdings" w:hAnsi="Wingdings" w:cs="Wingdings"/>
    </w:rPr>
  </w:style>
  <w:style w:type="character" w:customStyle="1" w:styleId="Absatz-Standardschriftart1">
    <w:name w:val="Absatz-Standardschriftart1"/>
    <w:rsid w:val="00161691"/>
  </w:style>
  <w:style w:type="character" w:customStyle="1" w:styleId="Internetlink">
    <w:name w:val="Internet link"/>
    <w:rsid w:val="00161691"/>
    <w:rPr>
      <w:color w:val="0000FF"/>
      <w:u w:val="single"/>
    </w:rPr>
  </w:style>
  <w:style w:type="character" w:styleId="Hervorhebung">
    <w:name w:val="Emphasis"/>
    <w:rsid w:val="00161691"/>
    <w:rPr>
      <w:b/>
      <w:bCs/>
      <w:i w:val="0"/>
      <w:iCs w:val="0"/>
    </w:rPr>
  </w:style>
  <w:style w:type="character" w:customStyle="1" w:styleId="st1">
    <w:name w:val="st1"/>
    <w:rsid w:val="00161691"/>
  </w:style>
  <w:style w:type="character" w:styleId="BesuchterHyperlink">
    <w:name w:val="FollowedHyperlink"/>
    <w:basedOn w:val="Absatz-Standardschriftart2"/>
    <w:rsid w:val="0016169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Stadtteilkonferenz</vt:lpstr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Stadtteilkonferenz</dc:title>
  <dc:creator>Manfred</dc:creator>
  <cp:lastModifiedBy>Rolf</cp:lastModifiedBy>
  <cp:revision>6</cp:revision>
  <cp:lastPrinted>2017-11-05T09:45:00Z</cp:lastPrinted>
  <dcterms:created xsi:type="dcterms:W3CDTF">2018-02-06T10:45:00Z</dcterms:created>
  <dcterms:modified xsi:type="dcterms:W3CDTF">2018-02-06T12:20:00Z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